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25" w:rsidRDefault="009A6E25" w:rsidP="00184B5D"/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03D34">
        <w:rPr>
          <w:rFonts w:ascii="Arial" w:hAnsi="Arial" w:cs="Arial"/>
          <w:sz w:val="28"/>
          <w:szCs w:val="28"/>
        </w:rPr>
        <w:t>Podpisani_____________________________________izpisujem</w:t>
      </w:r>
      <w:proofErr w:type="spellEnd"/>
      <w:r w:rsidRPr="00103D34">
        <w:rPr>
          <w:rFonts w:ascii="Arial" w:hAnsi="Arial" w:cs="Arial"/>
          <w:sz w:val="28"/>
          <w:szCs w:val="28"/>
        </w:rPr>
        <w:t xml:space="preserve"> otroka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rojenega__________________,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stanujočega_________________________________________, iz </w:t>
      </w:r>
      <w:r>
        <w:rPr>
          <w:rFonts w:ascii="Arial" w:hAnsi="Arial" w:cs="Arial"/>
          <w:sz w:val="28"/>
          <w:szCs w:val="28"/>
        </w:rPr>
        <w:t>Vrtca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>
        <w:rPr>
          <w:rFonts w:ascii="Arial" w:hAnsi="Arial" w:cs="Arial"/>
          <w:sz w:val="28"/>
          <w:szCs w:val="28"/>
        </w:rPr>
        <w:t>__________________</w:t>
      </w:r>
      <w:r w:rsidRPr="00103D34">
        <w:rPr>
          <w:rFonts w:ascii="Arial" w:hAnsi="Arial" w:cs="Arial"/>
          <w:sz w:val="28"/>
          <w:szCs w:val="28"/>
        </w:rPr>
        <w:t>__, z dnem ___</w:t>
      </w:r>
      <w:r>
        <w:rPr>
          <w:rFonts w:ascii="Arial" w:hAnsi="Arial" w:cs="Arial"/>
          <w:sz w:val="28"/>
          <w:szCs w:val="28"/>
        </w:rPr>
        <w:t>___</w:t>
      </w:r>
      <w:r w:rsidRPr="00103D34">
        <w:rPr>
          <w:rFonts w:ascii="Arial" w:hAnsi="Arial" w:cs="Arial"/>
          <w:sz w:val="28"/>
          <w:szCs w:val="28"/>
        </w:rPr>
        <w:t>____________</w:t>
      </w:r>
      <w:r w:rsidR="001A6DB1">
        <w:rPr>
          <w:rFonts w:ascii="Arial" w:hAnsi="Arial" w:cs="Arial"/>
          <w:sz w:val="28"/>
          <w:szCs w:val="28"/>
        </w:rPr>
        <w:t>__ .</w:t>
      </w:r>
    </w:p>
    <w:p w:rsidR="00AC5FB5" w:rsidRPr="001A6DB1" w:rsidRDefault="007F1FE1" w:rsidP="007F1FE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A6DB1" w:rsidRPr="001A6D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zadnji dan otrokove prisotnosti v vrtcu)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 _________________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</w:t>
      </w:r>
      <w:bookmarkStart w:id="0" w:name="_GoBack"/>
      <w:bookmarkEnd w:id="0"/>
      <w:r w:rsidR="00FA7A33">
        <w:rPr>
          <w:rFonts w:ascii="Arial" w:hAnsi="Arial" w:cs="Arial"/>
          <w:sz w:val="28"/>
          <w:szCs w:val="28"/>
        </w:rPr>
        <w:t>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>tarši lahko izpišejo otroka iz vrtca kadarkoli, z 10 dnevnim izpisnim rokom,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C4" w:rsidRDefault="007244C4" w:rsidP="00397BE3">
      <w:r>
        <w:separator/>
      </w:r>
    </w:p>
  </w:endnote>
  <w:endnote w:type="continuationSeparator" w:id="0">
    <w:p w:rsidR="007244C4" w:rsidRDefault="007244C4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93" w:rsidRDefault="00BD7A93">
    <w:pPr>
      <w:pStyle w:val="Noga"/>
    </w:pPr>
    <w:r>
      <w:tab/>
    </w:r>
    <w:r>
      <w:tab/>
    </w:r>
  </w:p>
  <w:p w:rsidR="00B356D3" w:rsidRDefault="00B356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C4" w:rsidRDefault="007244C4" w:rsidP="00397BE3">
      <w:r>
        <w:separator/>
      </w:r>
    </w:p>
  </w:footnote>
  <w:footnote w:type="continuationSeparator" w:id="0">
    <w:p w:rsidR="007244C4" w:rsidRDefault="007244C4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BD7A93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04 59 71 600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BD7A93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04 59 71 600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52F03"/>
    <w:rsid w:val="00184B5D"/>
    <w:rsid w:val="001A6DB1"/>
    <w:rsid w:val="001E68EA"/>
    <w:rsid w:val="0027438D"/>
    <w:rsid w:val="00282EBD"/>
    <w:rsid w:val="003303F2"/>
    <w:rsid w:val="00347CDE"/>
    <w:rsid w:val="00357A18"/>
    <w:rsid w:val="00371E49"/>
    <w:rsid w:val="00374EBB"/>
    <w:rsid w:val="00397BE3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C3B92"/>
    <w:rsid w:val="007244C4"/>
    <w:rsid w:val="007A06E8"/>
    <w:rsid w:val="007C68CC"/>
    <w:rsid w:val="007F1FE1"/>
    <w:rsid w:val="00896ACB"/>
    <w:rsid w:val="008A70D8"/>
    <w:rsid w:val="0092085D"/>
    <w:rsid w:val="00935F64"/>
    <w:rsid w:val="0095649E"/>
    <w:rsid w:val="00970A1F"/>
    <w:rsid w:val="009A6E25"/>
    <w:rsid w:val="00AC5FB5"/>
    <w:rsid w:val="00AD165C"/>
    <w:rsid w:val="00B354A9"/>
    <w:rsid w:val="00B356D3"/>
    <w:rsid w:val="00B8025F"/>
    <w:rsid w:val="00BD7A93"/>
    <w:rsid w:val="00C34757"/>
    <w:rsid w:val="00C57A4C"/>
    <w:rsid w:val="00C708E2"/>
    <w:rsid w:val="00C97546"/>
    <w:rsid w:val="00D6253A"/>
    <w:rsid w:val="00DE6B58"/>
    <w:rsid w:val="00E01A4C"/>
    <w:rsid w:val="00EC7C1D"/>
    <w:rsid w:val="00ED517F"/>
    <w:rsid w:val="00F061D2"/>
    <w:rsid w:val="00F60D23"/>
    <w:rsid w:val="00F81425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C2C75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3</cp:revision>
  <cp:lastPrinted>2017-05-17T13:14:00Z</cp:lastPrinted>
  <dcterms:created xsi:type="dcterms:W3CDTF">2018-05-09T10:36:00Z</dcterms:created>
  <dcterms:modified xsi:type="dcterms:W3CDTF">2019-05-14T09:11:00Z</dcterms:modified>
</cp:coreProperties>
</file>